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80950" w14:textId="77777777" w:rsidR="0029294C" w:rsidRDefault="0029294C" w:rsidP="002929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VILLAGE OF AIRMONT</w:t>
      </w:r>
    </w:p>
    <w:p w14:paraId="2CFA1370" w14:textId="77777777" w:rsidR="0029294C" w:rsidRDefault="0029294C" w:rsidP="002929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NOTICE OF PUBLIC HEARING</w:t>
      </w:r>
    </w:p>
    <w:p w14:paraId="10C86D35" w14:textId="77777777" w:rsidR="0029294C" w:rsidRDefault="0029294C" w:rsidP="002929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124299" w14:textId="0B78B543" w:rsidR="0029294C" w:rsidRDefault="0029294C" w:rsidP="00C374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PLEASE TAKE NOTICE that a Public Hearing will be held by the Village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Airmont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Board of Trustees on Monday, </w:t>
      </w:r>
      <w:r w:rsidR="009F3301" w:rsidRPr="00C374C4">
        <w:rPr>
          <w:rFonts w:ascii="Times New Roman" w:hAnsi="Times New Roman" w:cs="Times New Roman"/>
          <w:b/>
          <w:bCs/>
          <w:sz w:val="24"/>
          <w:szCs w:val="24"/>
        </w:rPr>
        <w:t>March 3</w:t>
      </w:r>
      <w:r w:rsidRPr="00C374C4">
        <w:rPr>
          <w:rFonts w:ascii="Times New Roman" w:hAnsi="Times New Roman" w:cs="Times New Roman"/>
          <w:b/>
          <w:bCs/>
          <w:sz w:val="24"/>
          <w:szCs w:val="24"/>
        </w:rPr>
        <w:t>, 20</w:t>
      </w:r>
      <w:r w:rsidR="009F3301" w:rsidRPr="00C374C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C374C4">
        <w:rPr>
          <w:rFonts w:ascii="Times New Roman" w:hAnsi="Times New Roman" w:cs="Times New Roman"/>
          <w:b/>
          <w:bCs/>
          <w:sz w:val="24"/>
          <w:szCs w:val="24"/>
        </w:rPr>
        <w:t>, at 5:00 p.m</w:t>
      </w:r>
      <w:r>
        <w:rPr>
          <w:rFonts w:ascii="Times New Roman" w:hAnsi="Times New Roman" w:cs="Times New Roman"/>
          <w:sz w:val="24"/>
          <w:szCs w:val="24"/>
        </w:rPr>
        <w:t xml:space="preserve">., at Village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Airmont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Village Hall, 251 Cherry Lane, Tallman, New York 10982. This public hearing is to consider </w:t>
      </w:r>
      <w:r w:rsidR="00C374C4">
        <w:rPr>
          <w:rFonts w:ascii="Times New Roman" w:hAnsi="Times New Roman" w:cs="Times New Roman"/>
          <w:sz w:val="24"/>
          <w:szCs w:val="24"/>
        </w:rPr>
        <w:t>A</w:t>
      </w:r>
      <w:r w:rsidRPr="0029294C">
        <w:rPr>
          <w:rFonts w:ascii="Times New Roman" w:hAnsi="Times New Roman" w:cs="Times New Roman"/>
          <w:sz w:val="24"/>
          <w:szCs w:val="24"/>
        </w:rPr>
        <w:t xml:space="preserve"> LOCAL LAW </w:t>
      </w:r>
      <w:r w:rsidR="009F3301">
        <w:rPr>
          <w:rFonts w:ascii="Times New Roman" w:hAnsi="Times New Roman" w:cs="Times New Roman"/>
          <w:sz w:val="24"/>
          <w:szCs w:val="24"/>
        </w:rPr>
        <w:t>AMENDING</w:t>
      </w:r>
      <w:r w:rsidR="009F3301" w:rsidRPr="0029294C">
        <w:rPr>
          <w:rFonts w:ascii="Times New Roman" w:hAnsi="Times New Roman" w:cs="Times New Roman"/>
          <w:sz w:val="24"/>
          <w:szCs w:val="24"/>
        </w:rPr>
        <w:t xml:space="preserve"> </w:t>
      </w:r>
      <w:r w:rsidR="009F3301" w:rsidRPr="009F3301">
        <w:rPr>
          <w:rFonts w:ascii="Times New Roman" w:hAnsi="Times New Roman" w:cs="Times New Roman"/>
          <w:sz w:val="24"/>
          <w:szCs w:val="24"/>
        </w:rPr>
        <w:t>CHAPTER 210 ARTICLE 4 REGARDING NON­CONFORMING AND UNDERSIZED LOTS</w:t>
      </w:r>
    </w:p>
    <w:p w14:paraId="7B91D832" w14:textId="77777777" w:rsidR="0029294C" w:rsidRDefault="0029294C" w:rsidP="00C374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1FF6AB" w14:textId="3C429409" w:rsidR="0029294C" w:rsidRDefault="0029294C" w:rsidP="002929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copy of the proposed local law amendments will be available</w:t>
      </w:r>
      <w:r w:rsidR="009F3301">
        <w:rPr>
          <w:rFonts w:ascii="Times New Roman" w:hAnsi="Times New Roman" w:cs="Times New Roman"/>
          <w:sz w:val="24"/>
          <w:szCs w:val="24"/>
        </w:rPr>
        <w:t xml:space="preserve"> </w:t>
      </w:r>
      <w:r w:rsidR="009F3301" w:rsidRPr="009F3301">
        <w:rPr>
          <w:rFonts w:ascii="Times New Roman" w:hAnsi="Times New Roman" w:cs="Times New Roman"/>
          <w:sz w:val="24"/>
          <w:szCs w:val="24"/>
        </w:rPr>
        <w:t>on or before February 21, 2025,</w:t>
      </w:r>
      <w:r w:rsidR="009F3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the office of the Village Clerk, between the hours of 9:00 a.m. and 4:00 p.m.</w:t>
      </w:r>
    </w:p>
    <w:p w14:paraId="5646C560" w14:textId="77777777" w:rsidR="0029294C" w:rsidRDefault="0029294C" w:rsidP="0029294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EEA1C" w14:textId="77777777" w:rsidR="0029294C" w:rsidRDefault="0029294C" w:rsidP="0029294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TAKE FURTHER NOTICE that all interested parties are invited to attend and make comment at said Public Hearing on the above date and time provided.</w:t>
      </w:r>
    </w:p>
    <w:p w14:paraId="7B382622" w14:textId="77777777" w:rsidR="0029294C" w:rsidRDefault="0029294C" w:rsidP="002929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1BF132" w14:textId="77777777" w:rsidR="0029294C" w:rsidRDefault="0029294C" w:rsidP="00292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order of the Board of Trustees of the Village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Airmont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00D4F8" w14:textId="77777777" w:rsidR="0029294C" w:rsidRDefault="0029294C" w:rsidP="002929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F704B6" w14:textId="05AA9B9B" w:rsidR="0029294C" w:rsidRDefault="0029294C" w:rsidP="00292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Dated: </w:t>
      </w:r>
      <w:r w:rsidR="009F3301">
        <w:rPr>
          <w:rFonts w:ascii="Times New Roman" w:hAnsi="Times New Roman" w:cs="Times New Roman"/>
          <w:sz w:val="24"/>
          <w:szCs w:val="24"/>
        </w:rPr>
        <w:t>February 10, 2025</w:t>
      </w:r>
    </w:p>
    <w:p w14:paraId="187C930F" w14:textId="77777777" w:rsidR="0029294C" w:rsidRDefault="0029294C" w:rsidP="002929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227139" w14:textId="77777777" w:rsidR="0029294C" w:rsidRDefault="0029294C" w:rsidP="00292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By: </w:t>
      </w:r>
      <w:r>
        <w:rPr>
          <w:rFonts w:ascii="Times New Roman" w:hAnsi="Times New Roman" w:cs="Times New Roman"/>
          <w:sz w:val="24"/>
          <w:szCs w:val="24"/>
        </w:rPr>
        <w:tab/>
        <w:t>Sharon Halon</w:t>
      </w:r>
    </w:p>
    <w:p w14:paraId="0A5EA28E" w14:textId="77777777" w:rsidR="0029294C" w:rsidRDefault="0029294C" w:rsidP="00292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Village Clerk-Treasurer</w:t>
      </w:r>
    </w:p>
    <w:p w14:paraId="6B8EC506" w14:textId="77777777" w:rsidR="0029294C" w:rsidRDefault="0029294C" w:rsidP="00292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Village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Airmont</w:t>
      </w:r>
      <w:proofErr w:type="spellEnd"/>
    </w:p>
    <w:p w14:paraId="5F297429" w14:textId="77777777" w:rsidR="0029294C" w:rsidRDefault="0029294C" w:rsidP="0029294C"/>
    <w:p w14:paraId="12A08585" w14:textId="77777777" w:rsidR="00060B71" w:rsidRDefault="00060B71"/>
    <w:sectPr w:rsidR="00060B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4C"/>
    <w:rsid w:val="00060B71"/>
    <w:rsid w:val="0029294C"/>
    <w:rsid w:val="0034363F"/>
    <w:rsid w:val="009F3301"/>
    <w:rsid w:val="00C374C4"/>
    <w:rsid w:val="00D46765"/>
    <w:rsid w:val="00FB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6F83D"/>
  <w15:chartTrackingRefBased/>
  <w15:docId w15:val="{68A062DC-C1F8-44E4-BBC4-0AD63821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94C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29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9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94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94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94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94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94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94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94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9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9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9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9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9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9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94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94C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2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94C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2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9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Epstein</dc:creator>
  <cp:keywords/>
  <dc:description/>
  <cp:lastModifiedBy>Brian  Nugent</cp:lastModifiedBy>
  <cp:revision>2</cp:revision>
  <dcterms:created xsi:type="dcterms:W3CDTF">2025-02-10T18:44:00Z</dcterms:created>
  <dcterms:modified xsi:type="dcterms:W3CDTF">2025-02-10T18:44:00Z</dcterms:modified>
</cp:coreProperties>
</file>